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ИВ АИ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25.10.2023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09112023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Бойко О.С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Остраница Л.А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Чернышева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Исаева О.В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Чернышева В.В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Тян Т.П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Леонтьев С.А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Рязанцев А.В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Ческая К.С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Финогенова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Панина Л.Е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Дернович П.П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Швец О.Б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Гринкевич А.В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Казарова В.В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Карасева Е.Ю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Дегас Н.Ю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Васильева Т.В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Юрова Н.И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20. Леонтьева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21. Пурденко 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Зов Синтезом и Огнем части ДП части ИВ АС КХ ИВДИВО Отец Субъект в каждом из нас потенциальным частям ИВ АС КХ граждан территории подразделения Москва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Стяжали у ИВ АС КХ новые смыслы, идеи, взгляды, 64 частности, образ, в обновлении и активациях частей ДП на явление 1 курса ИВДИВО Синтеза Посвященного ИВО, чтобы курс Синтеза состоялся в каждом из нас( акцент на эманации нашим желанием , от Сердца Владыки/Владычицы ИВО к Сердцу граждан , устремлением данного явления, с просьбой к ИВ АС КХ простить и отсечь некорректности, которые мешают условиям сложиться)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Работали со зданием ИВДИВО территории подразделения ракурсом ДП зовом граждан по ИВДИВО полису ИВ АС КХ в подразделение ИВДИВО Москва на 1 этаже ( в открытых дверях)в совершенном естестве, личным обращением каждого Владыки/Владычицы ИВО гражданам подразделения ИВДИВО Москва(граждане слушали приглашение)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4. Увидели, т.к в каждом гражданине и Д Полномочном ИВ Отец , в синтезе с ИВО, пригласили ИВО прийти на 1 Синтез ИВО в подразделение ИВДИВО Москва Россия каждым гражданином и Д Полномочным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Выявили рекомендации ИВ АС КХ Владыкам\Владычицам ИВО практикования командной практики в ноябре 2023 г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Стяжали общее Дело Владык ИВО на создание видео обращений популяризации философского синтеза русского космизма и подготовке к новым курсам Синтеза ИВО на Планете Земля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Ведение информационной интернет платформы поручением (предварительно стяжено) Владыкой ИВО Рязанцев А. с целью расширения и донесения доступной информации тем Синтеза гражданам от Владык\Владычиц ИВО- отвечает Рязанцев Андрей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Разработать Часть и Частность ДП каждого Владыки/Владычицы ИВО в эманациях Огня и Синтеза  для всех граждан и для каждого гражданина Подразделения Москва Россия в привлечении на 1 курс ИВДИВО Синтеза Посвященного ИВО- отвечают все Владыки ИВ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Командные практики ведут в ноябре: Бойко О,Тян Т,Ческая К,Финогенова Е,Леонтьева Е,Юрова Н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Владычица ИВО Исаева Оксана</w:t>
      </w:r>
    </w:p>
    <w:p>
      <w:pPr>
        <w:pStyle w:val="Normal"/>
        <w:spacing w:before="0" w:after="160"/>
        <w:rPr>
          <w:rFonts w:ascii="Times New Roman" w:hAnsi="Times New Roman" w:cs="Times New Roman"/>
          <w:color w:val="000000"/>
          <w:sz w:val="24"/>
        </w:rPr>
      </w:pPr>
      <w:r>
        <w:rPr/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380</Words>
  <Characters>2104</Characters>
  <CharactersWithSpaces>2447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2023-11-09T13:14:00Z</dcterms:created>
  <dc:creator>Оксана Исаева</dc:creator>
  <dc:description/>
  <dc:language>en-US</dc:language>
  <cp:lastModifiedBy/>
  <dcterms:modified xsi:type="dcterms:W3CDTF">2023-11-15T14:06:35Z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